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F97F9" w14:textId="370305A4" w:rsidR="0098325B" w:rsidRDefault="00CC559D" w:rsidP="00B8281E">
      <w:pPr>
        <w:pStyle w:val="Heading1"/>
      </w:pPr>
      <w:r>
        <w:t>Om hoe laat</w:t>
      </w:r>
    </w:p>
    <w:p w14:paraId="6A5F6997" w14:textId="316ED8D4" w:rsidR="00F31E2A" w:rsidRDefault="00EF5743" w:rsidP="00BC12C5">
      <w:r>
        <w:t>D</w:t>
      </w:r>
      <w:r w:rsidR="00F31E2A">
        <w:t xml:space="preserve">e wandeling </w:t>
      </w:r>
      <w:r>
        <w:t>start rond</w:t>
      </w:r>
      <w:r w:rsidR="00F31E2A">
        <w:t xml:space="preserve"> 10.00 uur</w:t>
      </w:r>
      <w:r w:rsidR="00A74944">
        <w:t xml:space="preserve"> </w:t>
      </w:r>
    </w:p>
    <w:p w14:paraId="6DB6D9D3" w14:textId="77777777" w:rsidR="00F31E2A" w:rsidRDefault="00F31E2A" w:rsidP="00F31E2A">
      <w:pPr>
        <w:pStyle w:val="Heading1"/>
      </w:pPr>
      <w:r>
        <w:t xml:space="preserve">Waar </w:t>
      </w:r>
    </w:p>
    <w:p w14:paraId="7CF85434" w14:textId="1A179778" w:rsidR="00FA00E0" w:rsidRDefault="00875E05" w:rsidP="00572C40">
      <w:r>
        <w:t>Zwevegem</w:t>
      </w:r>
    </w:p>
    <w:p w14:paraId="6198D0FF" w14:textId="6CEA69A3" w:rsidR="00D03346" w:rsidRDefault="00F21AC2" w:rsidP="00572C40">
      <w:r>
        <w:t>Via w</w:t>
      </w:r>
      <w:r w:rsidR="00D03346">
        <w:t>a</w:t>
      </w:r>
      <w:r>
        <w:t>ndelknooppunten</w:t>
      </w:r>
      <w:r w:rsidR="00D03346">
        <w:t xml:space="preserve"> </w:t>
      </w:r>
    </w:p>
    <w:p w14:paraId="26FCB046" w14:textId="478A96A8" w:rsidR="00F31E2A" w:rsidRDefault="00EF5743" w:rsidP="00F31E2A">
      <w:r>
        <w:t>1</w:t>
      </w:r>
      <w:r w:rsidR="00875E05">
        <w:t>5 km</w:t>
      </w:r>
    </w:p>
    <w:p w14:paraId="3312ABBC" w14:textId="317EA3D2" w:rsidR="008B1E9A" w:rsidRDefault="00776553" w:rsidP="00BC12C5">
      <w:r>
        <w:t>4</w:t>
      </w:r>
      <w:r w:rsidR="00F31E2A">
        <w:t xml:space="preserve"> km per uur </w:t>
      </w:r>
      <w:r w:rsidR="00CB4D22">
        <w:t>schat ik onze tempo</w:t>
      </w:r>
    </w:p>
    <w:p w14:paraId="029FD11D" w14:textId="453E7FBC" w:rsidR="008B1E9A" w:rsidRPr="00F31E2A" w:rsidRDefault="00CB4D22" w:rsidP="00F31E2A">
      <w:pPr>
        <w:pStyle w:val="Heading1"/>
      </w:pPr>
      <w:r>
        <w:t>Mee</w:t>
      </w:r>
    </w:p>
    <w:p w14:paraId="4641ECE2" w14:textId="28E20199" w:rsidR="008B1E9A" w:rsidRDefault="00CB4D22" w:rsidP="00BC12C5">
      <w:r>
        <w:t>Stevige w</w:t>
      </w:r>
      <w:r w:rsidR="008B1E9A" w:rsidRPr="008B1E9A">
        <w:t>andelschoenen en gepast</w:t>
      </w:r>
      <w:r>
        <w:t>e</w:t>
      </w:r>
      <w:r w:rsidR="008B1E9A" w:rsidRPr="008B1E9A">
        <w:t xml:space="preserve"> stapkledij (t</w:t>
      </w:r>
      <w:r w:rsidR="008B1E9A">
        <w:t>egen regen</w:t>
      </w:r>
      <w:r>
        <w:t xml:space="preserve"> of sneeuw</w:t>
      </w:r>
      <w:r w:rsidR="00E22FE2">
        <w:t xml:space="preserve"> of zon?</w:t>
      </w:r>
      <w:r>
        <w:t>)</w:t>
      </w:r>
    </w:p>
    <w:p w14:paraId="17DF2D0F" w14:textId="50F39C0E" w:rsidR="00CB4D22" w:rsidRDefault="00CB4D22" w:rsidP="00BC12C5">
      <w:r>
        <w:t xml:space="preserve">Handschoenen, muts, sjaal, regenbroek, </w:t>
      </w:r>
      <w:r w:rsidR="001217B4">
        <w:t>fleece, …</w:t>
      </w:r>
      <w:r w:rsidR="009434E2">
        <w:t>zonnebril?</w:t>
      </w:r>
    </w:p>
    <w:p w14:paraId="02E399A1" w14:textId="10A592A7" w:rsidR="008B1E9A" w:rsidRDefault="00F479BF" w:rsidP="00BC12C5">
      <w:r>
        <w:t>Eigen</w:t>
      </w:r>
      <w:r w:rsidR="00CB4D22">
        <w:t xml:space="preserve"> b</w:t>
      </w:r>
      <w:r w:rsidR="008B1E9A">
        <w:t xml:space="preserve">roodjes voor 's middags </w:t>
      </w:r>
      <w:r w:rsidR="00CB4D22">
        <w:t xml:space="preserve">voorzien </w:t>
      </w:r>
      <w:r w:rsidR="008B1E9A">
        <w:t xml:space="preserve">en </w:t>
      </w:r>
      <w:r w:rsidR="00CB4D22">
        <w:t xml:space="preserve">eigen </w:t>
      </w:r>
      <w:r w:rsidR="008B1E9A">
        <w:t>water</w:t>
      </w:r>
      <w:r w:rsidR="00CB4D22">
        <w:t xml:space="preserve"> in een kleine rugzak</w:t>
      </w:r>
    </w:p>
    <w:p w14:paraId="3B743FD6" w14:textId="7DB16388" w:rsidR="00CB4D22" w:rsidRDefault="00CB4D22" w:rsidP="00BC12C5">
      <w:r>
        <w:t>Je mobiele telefoon</w:t>
      </w:r>
    </w:p>
    <w:p w14:paraId="60FD64C2" w14:textId="40F7A322" w:rsidR="008B1E9A" w:rsidRDefault="00CB4D22" w:rsidP="008B1E9A">
      <w:r>
        <w:t>Je smile :-)</w:t>
      </w:r>
    </w:p>
    <w:p w14:paraId="753B47C1" w14:textId="1C998B72" w:rsidR="008B1E9A" w:rsidRDefault="00D94ECB" w:rsidP="00F31E2A">
      <w:pPr>
        <w:pStyle w:val="Heading1"/>
      </w:pPr>
      <w:r>
        <w:t>S</w:t>
      </w:r>
      <w:r w:rsidR="008B1E9A">
        <w:t>tartlocatie</w:t>
      </w:r>
    </w:p>
    <w:p w14:paraId="4806A7B7" w14:textId="5B7405D3" w:rsidR="00317128" w:rsidRDefault="00EF129D" w:rsidP="008B1E9A">
      <w:r>
        <w:t xml:space="preserve">Afspraak </w:t>
      </w:r>
      <w:r w:rsidR="00BA68F2">
        <w:t xml:space="preserve">in de </w:t>
      </w:r>
      <w:r w:rsidR="00875E05">
        <w:t>Sint-Denijs</w:t>
      </w:r>
      <w:r w:rsidR="0009599D">
        <w:t>plaats 2B, 8554 Zwevegem</w:t>
      </w:r>
      <w:r w:rsidR="00347FDE">
        <w:t xml:space="preserve"> – start wandelknooppunt </w:t>
      </w:r>
      <w:r w:rsidR="00875E05">
        <w:t>94</w:t>
      </w:r>
    </w:p>
    <w:p w14:paraId="1D39E7D6" w14:textId="77777777" w:rsidR="00117BC1" w:rsidRPr="00117BC1" w:rsidRDefault="00117BC1" w:rsidP="00117BC1"/>
    <w:p w14:paraId="2F2FD11F" w14:textId="77777777" w:rsidR="00117BC1" w:rsidRDefault="00117BC1" w:rsidP="00117BC1"/>
    <w:p w14:paraId="5AE05044" w14:textId="77777777" w:rsidR="005F570E" w:rsidRPr="00117BC1" w:rsidRDefault="005F570E" w:rsidP="00117BC1"/>
    <w:p w14:paraId="48AA4E76" w14:textId="77777777" w:rsidR="00117BC1" w:rsidRPr="00117BC1" w:rsidRDefault="00117BC1" w:rsidP="00117BC1"/>
    <w:p w14:paraId="5F507ABA" w14:textId="0DBE8765" w:rsidR="008F076A" w:rsidRPr="00117BC1" w:rsidRDefault="008F076A" w:rsidP="00117BC1"/>
    <w:sectPr w:rsidR="008F076A" w:rsidRPr="00117BC1" w:rsidSect="00C131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226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92316D" w14:textId="77777777" w:rsidR="000871AB" w:rsidRDefault="000871AB" w:rsidP="001C3747">
      <w:pPr>
        <w:spacing w:line="240" w:lineRule="auto"/>
      </w:pPr>
      <w:r>
        <w:separator/>
      </w:r>
    </w:p>
  </w:endnote>
  <w:endnote w:type="continuationSeparator" w:id="0">
    <w:p w14:paraId="55C26146" w14:textId="77777777" w:rsidR="000871AB" w:rsidRDefault="000871AB" w:rsidP="001C37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Montserrat Medium">
    <w:charset w:val="00"/>
    <w:family w:val="auto"/>
    <w:pitch w:val="variable"/>
    <w:sig w:usb0="2000020F" w:usb1="00000003" w:usb2="00000000" w:usb3="00000000" w:csb0="00000197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69878025"/>
      <w:docPartObj>
        <w:docPartGallery w:val="Page Numbers (Bottom of Page)"/>
        <w:docPartUnique/>
      </w:docPartObj>
    </w:sdtPr>
    <w:sdtContent>
      <w:p w14:paraId="39B7BBA8" w14:textId="77777777" w:rsidR="00FB1A40" w:rsidRDefault="00FB1A40" w:rsidP="001D65D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A6FFD6" w14:textId="77777777" w:rsidR="00FB1A40" w:rsidRDefault="00FB1A40" w:rsidP="00FB1A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5"/>
        <w:szCs w:val="15"/>
      </w:rPr>
      <w:id w:val="-191002132"/>
      <w:docPartObj>
        <w:docPartGallery w:val="Page Numbers (Bottom of Page)"/>
        <w:docPartUnique/>
      </w:docPartObj>
    </w:sdtPr>
    <w:sdtContent>
      <w:p w14:paraId="4B673F6C" w14:textId="77777777" w:rsidR="00FB1A40" w:rsidRPr="004369F5" w:rsidRDefault="00FB1A40" w:rsidP="001D65D2">
        <w:pPr>
          <w:pStyle w:val="Footer"/>
          <w:framePr w:wrap="none" w:vAnchor="text" w:hAnchor="margin" w:xAlign="right" w:y="1"/>
          <w:rPr>
            <w:rStyle w:val="PageNumber"/>
            <w:sz w:val="15"/>
            <w:szCs w:val="15"/>
            <w:lang w:val="en-US"/>
          </w:rPr>
        </w:pPr>
        <w:r w:rsidRPr="00FB1A40">
          <w:rPr>
            <w:rStyle w:val="PageNumber"/>
            <w:sz w:val="15"/>
            <w:szCs w:val="15"/>
          </w:rPr>
          <w:fldChar w:fldCharType="begin"/>
        </w:r>
        <w:r w:rsidRPr="004369F5">
          <w:rPr>
            <w:rStyle w:val="PageNumber"/>
            <w:sz w:val="15"/>
            <w:szCs w:val="15"/>
            <w:lang w:val="en-US"/>
          </w:rPr>
          <w:instrText xml:space="preserve"> PAGE </w:instrText>
        </w:r>
        <w:r w:rsidRPr="00FB1A40">
          <w:rPr>
            <w:rStyle w:val="PageNumber"/>
            <w:sz w:val="15"/>
            <w:szCs w:val="15"/>
          </w:rPr>
          <w:fldChar w:fldCharType="separate"/>
        </w:r>
        <w:r w:rsidRPr="004369F5">
          <w:rPr>
            <w:rStyle w:val="PageNumber"/>
            <w:noProof/>
            <w:sz w:val="15"/>
            <w:szCs w:val="15"/>
            <w:lang w:val="en-US"/>
          </w:rPr>
          <w:t>1</w:t>
        </w:r>
        <w:r w:rsidRPr="00FB1A40">
          <w:rPr>
            <w:rStyle w:val="PageNumber"/>
            <w:sz w:val="15"/>
            <w:szCs w:val="15"/>
          </w:rPr>
          <w:fldChar w:fldCharType="end"/>
        </w:r>
      </w:p>
    </w:sdtContent>
  </w:sdt>
  <w:p w14:paraId="52F8EBEC" w14:textId="77777777" w:rsidR="001C3747" w:rsidRPr="00C131E5" w:rsidRDefault="001C3747" w:rsidP="00C131E5">
    <w:pPr>
      <w:pStyle w:val="Footer"/>
      <w:tabs>
        <w:tab w:val="clear" w:pos="4536"/>
        <w:tab w:val="center" w:pos="5103"/>
        <w:tab w:val="right" w:pos="10466"/>
      </w:tabs>
      <w:spacing w:line="480" w:lineRule="auto"/>
      <w:ind w:right="360"/>
      <w:rPr>
        <w:color w:val="F7B333"/>
        <w:sz w:val="15"/>
        <w:szCs w:val="15"/>
        <w:lang w:val="en-US"/>
      </w:rPr>
    </w:pPr>
    <w:hyperlink r:id="rId1" w:history="1">
      <w:r w:rsidRPr="00D7206F">
        <w:rPr>
          <w:rStyle w:val="Hyperlink"/>
          <w:rFonts w:ascii="Montserrat Medium" w:hAnsi="Montserrat Medium"/>
          <w:b/>
          <w:bCs/>
          <w:color w:val="FAAB36"/>
          <w:sz w:val="15"/>
          <w:szCs w:val="15"/>
          <w:u w:val="none"/>
          <w:lang w:val="en-US"/>
        </w:rPr>
        <w:t>walkyourchange.com</w:t>
      </w:r>
    </w:hyperlink>
    <w:r w:rsidRPr="001C3747">
      <w:rPr>
        <w:color w:val="F7B333"/>
        <w:sz w:val="15"/>
        <w:szCs w:val="15"/>
        <w:lang w:val="en-US"/>
      </w:rPr>
      <w:t xml:space="preserve">     Stéphanie Horemans     +32 473 895 792     </w:t>
    </w:r>
    <w:hyperlink r:id="rId2" w:history="1">
      <w:r w:rsidRPr="001C3747">
        <w:rPr>
          <w:color w:val="F7B333"/>
          <w:sz w:val="15"/>
          <w:szCs w:val="15"/>
          <w:lang w:val="en-US"/>
        </w:rPr>
        <w:t>stephanie@walkyourchange.com</w:t>
      </w:r>
    </w:hyperlink>
    <w:r w:rsidRPr="001C3747">
      <w:rPr>
        <w:color w:val="F7B333"/>
        <w:sz w:val="15"/>
        <w:szCs w:val="15"/>
        <w:lang w:val="en-US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sz w:val="15"/>
        <w:szCs w:val="15"/>
      </w:rPr>
      <w:id w:val="1898082519"/>
      <w:docPartObj>
        <w:docPartGallery w:val="Page Numbers (Bottom of Page)"/>
        <w:docPartUnique/>
      </w:docPartObj>
    </w:sdtPr>
    <w:sdtContent>
      <w:p w14:paraId="52A878C7" w14:textId="77777777" w:rsidR="00C131E5" w:rsidRPr="004369F5" w:rsidRDefault="00C131E5" w:rsidP="00C131E5">
        <w:pPr>
          <w:pStyle w:val="Footer"/>
          <w:framePr w:wrap="none" w:vAnchor="text" w:hAnchor="margin" w:xAlign="right" w:y="1"/>
          <w:rPr>
            <w:rStyle w:val="PageNumber"/>
            <w:sz w:val="15"/>
            <w:szCs w:val="15"/>
            <w:lang w:val="en-US"/>
          </w:rPr>
        </w:pPr>
        <w:r w:rsidRPr="00FB1A40">
          <w:rPr>
            <w:rStyle w:val="PageNumber"/>
            <w:sz w:val="15"/>
            <w:szCs w:val="15"/>
          </w:rPr>
          <w:fldChar w:fldCharType="begin"/>
        </w:r>
        <w:r w:rsidRPr="004369F5">
          <w:rPr>
            <w:rStyle w:val="PageNumber"/>
            <w:sz w:val="15"/>
            <w:szCs w:val="15"/>
            <w:lang w:val="en-US"/>
          </w:rPr>
          <w:instrText xml:space="preserve"> PAGE </w:instrText>
        </w:r>
        <w:r w:rsidRPr="00FB1A40">
          <w:rPr>
            <w:rStyle w:val="PageNumber"/>
            <w:sz w:val="15"/>
            <w:szCs w:val="15"/>
          </w:rPr>
          <w:fldChar w:fldCharType="separate"/>
        </w:r>
        <w:r w:rsidRPr="00C131E5">
          <w:rPr>
            <w:rStyle w:val="PageNumber"/>
            <w:sz w:val="15"/>
            <w:szCs w:val="15"/>
            <w:lang w:val="en-GB"/>
          </w:rPr>
          <w:t>2</w:t>
        </w:r>
        <w:r w:rsidRPr="00FB1A40">
          <w:rPr>
            <w:rStyle w:val="PageNumber"/>
            <w:sz w:val="15"/>
            <w:szCs w:val="15"/>
          </w:rPr>
          <w:fldChar w:fldCharType="end"/>
        </w:r>
      </w:p>
    </w:sdtContent>
  </w:sdt>
  <w:p w14:paraId="242E4914" w14:textId="77777777" w:rsidR="00C131E5" w:rsidRPr="00C131E5" w:rsidRDefault="00C131E5" w:rsidP="00C131E5">
    <w:pPr>
      <w:pStyle w:val="Footer"/>
      <w:tabs>
        <w:tab w:val="clear" w:pos="4536"/>
        <w:tab w:val="center" w:pos="5103"/>
        <w:tab w:val="right" w:pos="10466"/>
      </w:tabs>
      <w:spacing w:line="480" w:lineRule="auto"/>
      <w:ind w:right="360"/>
      <w:rPr>
        <w:color w:val="F7B333"/>
        <w:sz w:val="15"/>
        <w:szCs w:val="15"/>
        <w:lang w:val="en-US"/>
      </w:rPr>
    </w:pPr>
    <w:hyperlink r:id="rId1" w:history="1">
      <w:r w:rsidRPr="00D7206F">
        <w:rPr>
          <w:rStyle w:val="Hyperlink"/>
          <w:rFonts w:ascii="Montserrat Medium" w:hAnsi="Montserrat Medium"/>
          <w:b/>
          <w:bCs/>
          <w:color w:val="FAAB36"/>
          <w:sz w:val="15"/>
          <w:szCs w:val="15"/>
          <w:u w:val="none"/>
          <w:lang w:val="en-US"/>
        </w:rPr>
        <w:t>walkyourchange.com</w:t>
      </w:r>
    </w:hyperlink>
    <w:r w:rsidRPr="001C3747">
      <w:rPr>
        <w:color w:val="F7B333"/>
        <w:sz w:val="15"/>
        <w:szCs w:val="15"/>
        <w:lang w:val="en-US"/>
      </w:rPr>
      <w:t xml:space="preserve">     Stéphanie Horemans     +32 473 895 792     </w:t>
    </w:r>
    <w:hyperlink r:id="rId2" w:history="1">
      <w:r w:rsidRPr="001C3747">
        <w:rPr>
          <w:color w:val="F7B333"/>
          <w:sz w:val="15"/>
          <w:szCs w:val="15"/>
          <w:lang w:val="en-US"/>
        </w:rPr>
        <w:t>stephanie@walkyourchange.com</w:t>
      </w:r>
    </w:hyperlink>
    <w:r w:rsidRPr="001C3747">
      <w:rPr>
        <w:color w:val="F7B333"/>
        <w:sz w:val="15"/>
        <w:szCs w:val="15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2F385" w14:textId="77777777" w:rsidR="000871AB" w:rsidRDefault="000871AB" w:rsidP="001C3747">
      <w:pPr>
        <w:spacing w:line="240" w:lineRule="auto"/>
      </w:pPr>
      <w:r>
        <w:separator/>
      </w:r>
    </w:p>
  </w:footnote>
  <w:footnote w:type="continuationSeparator" w:id="0">
    <w:p w14:paraId="078BF18C" w14:textId="77777777" w:rsidR="000871AB" w:rsidRDefault="000871AB" w:rsidP="001C37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F18F2" w14:textId="77777777" w:rsidR="005128C4" w:rsidRDefault="005128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A18C" w14:textId="77777777" w:rsidR="001C3747" w:rsidRDefault="00C131E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4A01CDA6" wp14:editId="423B22CF">
          <wp:simplePos x="0" y="0"/>
          <wp:positionH relativeFrom="column">
            <wp:posOffset>5219700</wp:posOffset>
          </wp:positionH>
          <wp:positionV relativeFrom="paragraph">
            <wp:posOffset>-361950</wp:posOffset>
          </wp:positionV>
          <wp:extent cx="1427480" cy="1322705"/>
          <wp:effectExtent l="0" t="0" r="1270" b="0"/>
          <wp:wrapNone/>
          <wp:docPr id="38" name="Afbeelding 3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>
                    <a:hlinkClick r:id="rId1"/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46"/>
                  <a:stretch/>
                </pic:blipFill>
                <pic:spPr bwMode="auto">
                  <a:xfrm>
                    <a:off x="0" y="0"/>
                    <a:ext cx="1427480" cy="1322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301B02" w14:textId="4A11647F" w:rsidR="00C131E5" w:rsidRPr="00B619B8" w:rsidRDefault="00721A90" w:rsidP="00C131E5">
    <w:pPr>
      <w:pStyle w:val="Header"/>
      <w:tabs>
        <w:tab w:val="clear" w:pos="4536"/>
        <w:tab w:val="clear" w:pos="9072"/>
      </w:tabs>
      <w:rPr>
        <w:rFonts w:ascii="Montserrat SemiBold" w:hAnsi="Montserrat SemiBold"/>
      </w:rPr>
    </w:pPr>
    <w:r>
      <w:rPr>
        <w:rFonts w:ascii="Montserrat SemiBold" w:hAnsi="Montserrat SemiBold"/>
        <w:sz w:val="22"/>
        <w:szCs w:val="28"/>
      </w:rPr>
      <w:t>Zwevegem</w:t>
    </w:r>
    <w:r w:rsidR="006C2AF1" w:rsidRPr="00B619B8">
      <w:rPr>
        <w:rFonts w:ascii="Montserrat SemiBold" w:hAnsi="Montserrat SemiBold"/>
        <w:sz w:val="22"/>
        <w:szCs w:val="28"/>
      </w:rPr>
      <w:t xml:space="preserve"> </w:t>
    </w:r>
    <w:r>
      <w:rPr>
        <w:rFonts w:ascii="Montserrat SemiBold" w:hAnsi="Montserrat SemiBold"/>
        <w:sz w:val="22"/>
        <w:szCs w:val="28"/>
      </w:rPr>
      <w:t>–</w:t>
    </w:r>
    <w:r w:rsidR="006C2AF1" w:rsidRPr="00B619B8">
      <w:rPr>
        <w:rFonts w:ascii="Montserrat SemiBold" w:hAnsi="Montserrat SemiBold"/>
        <w:sz w:val="22"/>
        <w:szCs w:val="28"/>
      </w:rPr>
      <w:t xml:space="preserve"> </w:t>
    </w:r>
    <w:r w:rsidR="00C131E5" w:rsidRPr="006C2AF1">
      <w:rPr>
        <w:rFonts w:ascii="Montserrat SemiBold" w:hAnsi="Montserrat SemiBold"/>
        <w:noProof/>
        <w:sz w:val="22"/>
        <w:szCs w:val="28"/>
      </w:rPr>
      <w:drawing>
        <wp:anchor distT="0" distB="0" distL="114300" distR="114300" simplePos="0" relativeHeight="251657215" behindDoc="0" locked="0" layoutInCell="1" allowOverlap="1" wp14:anchorId="71B3404E" wp14:editId="04B6D9C4">
          <wp:simplePos x="0" y="0"/>
          <wp:positionH relativeFrom="column">
            <wp:posOffset>5224145</wp:posOffset>
          </wp:positionH>
          <wp:positionV relativeFrom="paragraph">
            <wp:posOffset>-350520</wp:posOffset>
          </wp:positionV>
          <wp:extent cx="1427480" cy="1322705"/>
          <wp:effectExtent l="0" t="0" r="1270" b="0"/>
          <wp:wrapNone/>
          <wp:docPr id="37" name="Afbeelding 37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>
                    <a:hlinkClick r:id="rId1"/>
                  </pic:cNvPr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146"/>
                  <a:stretch/>
                </pic:blipFill>
                <pic:spPr bwMode="auto">
                  <a:xfrm>
                    <a:off x="0" y="0"/>
                    <a:ext cx="1427480" cy="1322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FD5">
      <w:rPr>
        <w:rFonts w:ascii="Montserrat SemiBold" w:hAnsi="Montserrat SemiBold"/>
        <w:sz w:val="22"/>
        <w:szCs w:val="28"/>
      </w:rPr>
      <w:t>West</w:t>
    </w:r>
    <w:r w:rsidR="00653813">
      <w:rPr>
        <w:rFonts w:ascii="Montserrat SemiBold" w:hAnsi="Montserrat SemiBold"/>
        <w:sz w:val="22"/>
        <w:szCs w:val="28"/>
      </w:rPr>
      <w:t xml:space="preserve"> </w:t>
    </w:r>
    <w:r w:rsidR="005128C4">
      <w:rPr>
        <w:rFonts w:ascii="Montserrat SemiBold" w:hAnsi="Montserrat SemiBold"/>
        <w:sz w:val="22"/>
        <w:szCs w:val="28"/>
      </w:rPr>
      <w:t>Vlaanderen</w:t>
    </w:r>
  </w:p>
  <w:p w14:paraId="5E890F90" w14:textId="77777777" w:rsidR="00C131E5" w:rsidRPr="00B619B8" w:rsidRDefault="00C131E5" w:rsidP="00C131E5">
    <w:pPr>
      <w:pStyle w:val="Header"/>
      <w:tabs>
        <w:tab w:val="clear" w:pos="4536"/>
        <w:tab w:val="clear" w:pos="9072"/>
      </w:tabs>
    </w:pPr>
  </w:p>
  <w:p w14:paraId="4B270079" w14:textId="155657BF" w:rsidR="00C131E5" w:rsidRPr="00B619B8" w:rsidRDefault="003325A5" w:rsidP="00C131E5">
    <w:pPr>
      <w:pStyle w:val="Header"/>
      <w:tabs>
        <w:tab w:val="clear" w:pos="4536"/>
        <w:tab w:val="clear" w:pos="9072"/>
      </w:tabs>
    </w:pPr>
    <w:r w:rsidRPr="00B619B8">
      <w:t>Organisatie</w:t>
    </w:r>
    <w:r w:rsidR="00C131E5" w:rsidRPr="00B619B8">
      <w:t xml:space="preserve">: </w:t>
    </w:r>
    <w:r w:rsidR="00C131E5" w:rsidRPr="00B619B8">
      <w:tab/>
      <w:t>Stéphanie Horemans</w:t>
    </w:r>
  </w:p>
  <w:p w14:paraId="3249F0C8" w14:textId="6CEE67E1" w:rsidR="00C131E5" w:rsidRPr="00993682" w:rsidRDefault="00C131E5" w:rsidP="00C131E5">
    <w:pPr>
      <w:pStyle w:val="Header"/>
      <w:tabs>
        <w:tab w:val="clear" w:pos="4536"/>
        <w:tab w:val="clear" w:pos="9072"/>
      </w:tabs>
    </w:pPr>
    <w:r w:rsidRPr="00993682">
      <w:t>Datum:</w:t>
    </w:r>
    <w:r w:rsidRPr="00993682">
      <w:tab/>
    </w:r>
    <w:r w:rsidR="00875E05">
      <w:t>27/04/2025</w:t>
    </w:r>
  </w:p>
  <w:p w14:paraId="59A705CA" w14:textId="3DCDCE35" w:rsidR="00C131E5" w:rsidRDefault="00C131E5" w:rsidP="00C131E5">
    <w:pPr>
      <w:pStyle w:val="Header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C6AB3"/>
    <w:multiLevelType w:val="hybridMultilevel"/>
    <w:tmpl w:val="2542C3A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C7327"/>
    <w:multiLevelType w:val="hybridMultilevel"/>
    <w:tmpl w:val="9EF6F50C"/>
    <w:lvl w:ilvl="0" w:tplc="5E9E3AD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FFAC00"/>
      </w:rPr>
    </w:lvl>
    <w:lvl w:ilvl="1" w:tplc="08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7676C8"/>
    <w:multiLevelType w:val="multilevel"/>
    <w:tmpl w:val="0813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989240737">
    <w:abstractNumId w:val="2"/>
  </w:num>
  <w:num w:numId="2" w16cid:durableId="2013490324">
    <w:abstractNumId w:val="0"/>
  </w:num>
  <w:num w:numId="3" w16cid:durableId="28161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9A"/>
    <w:rsid w:val="0000349A"/>
    <w:rsid w:val="000232DA"/>
    <w:rsid w:val="00053365"/>
    <w:rsid w:val="00082B95"/>
    <w:rsid w:val="00083F18"/>
    <w:rsid w:val="000871AB"/>
    <w:rsid w:val="0009599D"/>
    <w:rsid w:val="000B21BC"/>
    <w:rsid w:val="000C1EB8"/>
    <w:rsid w:val="000E180B"/>
    <w:rsid w:val="000F3B8B"/>
    <w:rsid w:val="00117BC1"/>
    <w:rsid w:val="001217B4"/>
    <w:rsid w:val="00130B94"/>
    <w:rsid w:val="00143A74"/>
    <w:rsid w:val="0019004C"/>
    <w:rsid w:val="001A442D"/>
    <w:rsid w:val="001C3747"/>
    <w:rsid w:val="001D3588"/>
    <w:rsid w:val="001E6493"/>
    <w:rsid w:val="001F55D9"/>
    <w:rsid w:val="00212E6F"/>
    <w:rsid w:val="00231E5A"/>
    <w:rsid w:val="00242C22"/>
    <w:rsid w:val="002A54F9"/>
    <w:rsid w:val="002A5F12"/>
    <w:rsid w:val="002A5FE9"/>
    <w:rsid w:val="002C6FD5"/>
    <w:rsid w:val="002D0456"/>
    <w:rsid w:val="002D16ED"/>
    <w:rsid w:val="002D28BF"/>
    <w:rsid w:val="002F62B2"/>
    <w:rsid w:val="003129B5"/>
    <w:rsid w:val="00314E7E"/>
    <w:rsid w:val="00317128"/>
    <w:rsid w:val="003325A5"/>
    <w:rsid w:val="003414FA"/>
    <w:rsid w:val="00347FDE"/>
    <w:rsid w:val="00354D10"/>
    <w:rsid w:val="00354FEE"/>
    <w:rsid w:val="00356289"/>
    <w:rsid w:val="00364220"/>
    <w:rsid w:val="003B55B3"/>
    <w:rsid w:val="003C40EC"/>
    <w:rsid w:val="003E2FB9"/>
    <w:rsid w:val="003F23E1"/>
    <w:rsid w:val="003F6BC2"/>
    <w:rsid w:val="00403728"/>
    <w:rsid w:val="00432E39"/>
    <w:rsid w:val="004369F5"/>
    <w:rsid w:val="00467D91"/>
    <w:rsid w:val="00472C8B"/>
    <w:rsid w:val="004E229F"/>
    <w:rsid w:val="00500948"/>
    <w:rsid w:val="005128C4"/>
    <w:rsid w:val="00517615"/>
    <w:rsid w:val="005248E8"/>
    <w:rsid w:val="00551271"/>
    <w:rsid w:val="005723D5"/>
    <w:rsid w:val="00572C40"/>
    <w:rsid w:val="0059035B"/>
    <w:rsid w:val="005A779A"/>
    <w:rsid w:val="005F570E"/>
    <w:rsid w:val="006262B0"/>
    <w:rsid w:val="00653813"/>
    <w:rsid w:val="006B5479"/>
    <w:rsid w:val="006C2AF1"/>
    <w:rsid w:val="006E6609"/>
    <w:rsid w:val="006F62AB"/>
    <w:rsid w:val="0071742E"/>
    <w:rsid w:val="00721A90"/>
    <w:rsid w:val="00776553"/>
    <w:rsid w:val="00787494"/>
    <w:rsid w:val="00796A03"/>
    <w:rsid w:val="007B3753"/>
    <w:rsid w:val="00846B9C"/>
    <w:rsid w:val="00864C17"/>
    <w:rsid w:val="00875E05"/>
    <w:rsid w:val="00883B38"/>
    <w:rsid w:val="008A4207"/>
    <w:rsid w:val="008B085F"/>
    <w:rsid w:val="008B1B28"/>
    <w:rsid w:val="008B1E9A"/>
    <w:rsid w:val="008F076A"/>
    <w:rsid w:val="0092438B"/>
    <w:rsid w:val="009434E2"/>
    <w:rsid w:val="009605A6"/>
    <w:rsid w:val="0098325B"/>
    <w:rsid w:val="00993682"/>
    <w:rsid w:val="00993C1D"/>
    <w:rsid w:val="009970B2"/>
    <w:rsid w:val="009A79A9"/>
    <w:rsid w:val="009A7E9E"/>
    <w:rsid w:val="009C2393"/>
    <w:rsid w:val="009C653D"/>
    <w:rsid w:val="009E1D0D"/>
    <w:rsid w:val="009E3742"/>
    <w:rsid w:val="00A2151A"/>
    <w:rsid w:val="00A74944"/>
    <w:rsid w:val="00A804C6"/>
    <w:rsid w:val="00A840BA"/>
    <w:rsid w:val="00AA5B3A"/>
    <w:rsid w:val="00AD75A2"/>
    <w:rsid w:val="00B26E1F"/>
    <w:rsid w:val="00B33A72"/>
    <w:rsid w:val="00B5091C"/>
    <w:rsid w:val="00B619B8"/>
    <w:rsid w:val="00B8281E"/>
    <w:rsid w:val="00BA137D"/>
    <w:rsid w:val="00BA68F2"/>
    <w:rsid w:val="00BC12C5"/>
    <w:rsid w:val="00BE0C5B"/>
    <w:rsid w:val="00BE3B67"/>
    <w:rsid w:val="00C131E5"/>
    <w:rsid w:val="00C252E0"/>
    <w:rsid w:val="00C448FD"/>
    <w:rsid w:val="00C6644F"/>
    <w:rsid w:val="00C7398B"/>
    <w:rsid w:val="00C75B00"/>
    <w:rsid w:val="00CB4D22"/>
    <w:rsid w:val="00CC559D"/>
    <w:rsid w:val="00D03346"/>
    <w:rsid w:val="00D152FD"/>
    <w:rsid w:val="00D54851"/>
    <w:rsid w:val="00D7206F"/>
    <w:rsid w:val="00D94ECB"/>
    <w:rsid w:val="00DB0D31"/>
    <w:rsid w:val="00DC6EFC"/>
    <w:rsid w:val="00E20BCC"/>
    <w:rsid w:val="00E22FE2"/>
    <w:rsid w:val="00E323B6"/>
    <w:rsid w:val="00E52D02"/>
    <w:rsid w:val="00E7039E"/>
    <w:rsid w:val="00E73A51"/>
    <w:rsid w:val="00E849A1"/>
    <w:rsid w:val="00EB6D34"/>
    <w:rsid w:val="00EC60FA"/>
    <w:rsid w:val="00EF129D"/>
    <w:rsid w:val="00EF5743"/>
    <w:rsid w:val="00F21AC2"/>
    <w:rsid w:val="00F31E2A"/>
    <w:rsid w:val="00F43D2A"/>
    <w:rsid w:val="00F46AB6"/>
    <w:rsid w:val="00F479BF"/>
    <w:rsid w:val="00F621DB"/>
    <w:rsid w:val="00F80D96"/>
    <w:rsid w:val="00F87393"/>
    <w:rsid w:val="00F92F35"/>
    <w:rsid w:val="00FA00E0"/>
    <w:rsid w:val="00FB1A40"/>
    <w:rsid w:val="00FB2BBB"/>
    <w:rsid w:val="00FD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E686C55"/>
  <w15:chartTrackingRefBased/>
  <w15:docId w15:val="{F9FB62B0-0ECE-400A-9F99-9BE761CA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2C5"/>
    <w:pPr>
      <w:spacing w:line="360" w:lineRule="auto"/>
    </w:pPr>
    <w:rPr>
      <w:rFonts w:ascii="Montserrat Light" w:hAnsi="Montserrat Light"/>
      <w:color w:val="675348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076A"/>
    <w:pPr>
      <w:keepNext/>
      <w:keepLines/>
      <w:numPr>
        <w:numId w:val="1"/>
      </w:numPr>
      <w:spacing w:before="240"/>
      <w:outlineLvl w:val="0"/>
    </w:pPr>
    <w:rPr>
      <w:rFonts w:ascii="Montserrat SemiBold" w:eastAsiaTheme="majorEastAsia" w:hAnsi="Montserrat SemiBold" w:cstheme="majorBidi"/>
      <w:color w:val="FFAC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2C5"/>
    <w:pPr>
      <w:keepNext/>
      <w:keepLines/>
      <w:numPr>
        <w:ilvl w:val="1"/>
        <w:numId w:val="1"/>
      </w:numPr>
      <w:spacing w:before="40"/>
      <w:outlineLvl w:val="1"/>
    </w:pPr>
    <w:rPr>
      <w:rFonts w:ascii="Montserrat SemiBold" w:eastAsiaTheme="majorEastAsia" w:hAnsi="Montserrat SemiBold" w:cstheme="majorBidi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12C5"/>
    <w:pPr>
      <w:keepNext/>
      <w:keepLines/>
      <w:numPr>
        <w:ilvl w:val="2"/>
        <w:numId w:val="1"/>
      </w:numPr>
      <w:spacing w:before="40"/>
      <w:outlineLvl w:val="2"/>
    </w:pPr>
    <w:rPr>
      <w:rFonts w:ascii="Montserrat Medium" w:eastAsiaTheme="majorEastAsia" w:hAnsi="Montserrat Medium" w:cstheme="majorBidi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C12C5"/>
    <w:pPr>
      <w:keepNext/>
      <w:keepLines/>
      <w:numPr>
        <w:ilvl w:val="3"/>
        <w:numId w:val="1"/>
      </w:numPr>
      <w:spacing w:before="40"/>
      <w:outlineLvl w:val="3"/>
    </w:pPr>
    <w:rPr>
      <w:rFonts w:ascii="Montserrat" w:eastAsiaTheme="majorEastAsia" w:hAnsi="Montserrat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C12C5"/>
    <w:pPr>
      <w:keepNext/>
      <w:keepLines/>
      <w:numPr>
        <w:ilvl w:val="4"/>
        <w:numId w:val="1"/>
      </w:numPr>
      <w:spacing w:before="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12C5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81E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81E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81E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69F5"/>
    <w:pPr>
      <w:contextualSpacing/>
    </w:pPr>
    <w:rPr>
      <w:rFonts w:ascii="Georgia" w:eastAsiaTheme="majorEastAsia" w:hAnsi="Georg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69F5"/>
    <w:rPr>
      <w:rFonts w:ascii="Georgia" w:eastAsiaTheme="majorEastAsia" w:hAnsi="Georgia" w:cstheme="majorBidi"/>
      <w:color w:val="675348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BC12C5"/>
    <w:rPr>
      <w:rFonts w:ascii="Montserrat SemiBold" w:eastAsiaTheme="majorEastAsia" w:hAnsi="Montserrat SemiBold" w:cstheme="majorBidi"/>
      <w:color w:val="67534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8F076A"/>
    <w:rPr>
      <w:rFonts w:ascii="Montserrat SemiBold" w:eastAsiaTheme="majorEastAsia" w:hAnsi="Montserrat SemiBold" w:cstheme="majorBidi"/>
      <w:color w:val="FFAC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C374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747"/>
    <w:rPr>
      <w:rFonts w:ascii="Montserrat Light" w:hAnsi="Montserrat Light"/>
      <w:color w:val="675348"/>
    </w:rPr>
  </w:style>
  <w:style w:type="paragraph" w:styleId="Footer">
    <w:name w:val="footer"/>
    <w:basedOn w:val="Normal"/>
    <w:link w:val="FooterChar"/>
    <w:uiPriority w:val="99"/>
    <w:unhideWhenUsed/>
    <w:rsid w:val="001C374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747"/>
    <w:rPr>
      <w:rFonts w:ascii="Montserrat Light" w:hAnsi="Montserrat Light"/>
      <w:color w:val="675348"/>
    </w:rPr>
  </w:style>
  <w:style w:type="character" w:styleId="Hyperlink">
    <w:name w:val="Hyperlink"/>
    <w:basedOn w:val="DefaultParagraphFont"/>
    <w:uiPriority w:val="99"/>
    <w:unhideWhenUsed/>
    <w:rsid w:val="001C3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3747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FB1A40"/>
  </w:style>
  <w:style w:type="paragraph" w:customStyle="1" w:styleId="Default">
    <w:name w:val="Default"/>
    <w:rsid w:val="00130B94"/>
    <w:pPr>
      <w:autoSpaceDE w:val="0"/>
      <w:autoSpaceDN w:val="0"/>
      <w:adjustRightInd w:val="0"/>
    </w:pPr>
    <w:rPr>
      <w:rFonts w:ascii="Calibri Light" w:hAnsi="Calibri Light" w:cs="Calibri Light"/>
      <w:color w:val="000000"/>
      <w:lang w:val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130B94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12C5"/>
    <w:rPr>
      <w:rFonts w:ascii="Montserrat Medium" w:eastAsiaTheme="majorEastAsia" w:hAnsi="Montserrat Medium" w:cstheme="majorBidi"/>
      <w:color w:val="675348"/>
    </w:rPr>
  </w:style>
  <w:style w:type="character" w:customStyle="1" w:styleId="Heading4Char">
    <w:name w:val="Heading 4 Char"/>
    <w:basedOn w:val="DefaultParagraphFont"/>
    <w:link w:val="Heading4"/>
    <w:uiPriority w:val="9"/>
    <w:rsid w:val="00BC12C5"/>
    <w:rPr>
      <w:rFonts w:ascii="Montserrat" w:eastAsiaTheme="majorEastAsia" w:hAnsi="Montserrat" w:cstheme="majorBidi"/>
      <w:i/>
      <w:iCs/>
      <w:color w:val="675348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BC12C5"/>
    <w:rPr>
      <w:rFonts w:ascii="Montserrat Light" w:eastAsiaTheme="majorEastAsia" w:hAnsi="Montserrat Light" w:cstheme="majorBidi"/>
      <w:color w:val="675348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BC12C5"/>
    <w:rPr>
      <w:rFonts w:ascii="Montserrat Light" w:eastAsiaTheme="majorEastAsia" w:hAnsi="Montserrat Light" w:cstheme="majorBidi"/>
      <w:color w:val="675348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81E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81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81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34"/>
    <w:qFormat/>
    <w:rsid w:val="00D7206F"/>
    <w:pPr>
      <w:numPr>
        <w:numId w:val="3"/>
      </w:numPr>
      <w:ind w:left="1208" w:hanging="357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6644F"/>
    <w:pPr>
      <w:numPr>
        <w:ilvl w:val="1"/>
      </w:numPr>
      <w:spacing w:after="160"/>
    </w:pPr>
    <w:rPr>
      <w:rFonts w:ascii="Georgia" w:eastAsiaTheme="minorEastAsia" w:hAnsi="Georgia"/>
      <w:spacing w:val="15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6644F"/>
    <w:rPr>
      <w:rFonts w:ascii="Georgia" w:eastAsiaTheme="minorEastAsia" w:hAnsi="Georgia"/>
      <w:color w:val="675348"/>
      <w:spacing w:val="15"/>
      <w:sz w:val="4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6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68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11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6592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ie@walkyourchange.com" TargetMode="External"/><Relationship Id="rId1" Type="http://schemas.openxmlformats.org/officeDocument/2006/relationships/hyperlink" Target="https://www.walkyourchange.com/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stephanie@walkyourchange.com" TargetMode="External"/><Relationship Id="rId1" Type="http://schemas.openxmlformats.org/officeDocument/2006/relationships/hyperlink" Target="https://www.walkyourchange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walkyourchange.com/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www.walkyourchange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kystef\OneDrive\Documenten\Custom%20Office%20Templates\WYC%20Word%20Template%20Portrait%20-%2020210517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WYC Word Template Portrait - 20210517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luckystef</dc:creator>
  <cp:keywords/>
  <dc:description/>
  <cp:lastModifiedBy>Stephanie Horemans</cp:lastModifiedBy>
  <cp:revision>4</cp:revision>
  <cp:lastPrinted>2023-01-04T16:50:00Z</cp:lastPrinted>
  <dcterms:created xsi:type="dcterms:W3CDTF">2025-04-05T13:33:00Z</dcterms:created>
  <dcterms:modified xsi:type="dcterms:W3CDTF">2025-04-05T13:35:00Z</dcterms:modified>
</cp:coreProperties>
</file>